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9" w:rsidRPr="005663BB" w:rsidRDefault="006774E9" w:rsidP="006774E9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663BB">
        <w:rPr>
          <w:rFonts w:ascii="Times New Roman" w:hAnsi="Times New Roman" w:cs="Times New Roman"/>
          <w:b/>
          <w:sz w:val="40"/>
          <w:szCs w:val="40"/>
        </w:rPr>
        <w:t>Négyszín-</w:t>
      </w:r>
      <w:proofErr w:type="spellEnd"/>
      <w:r w:rsidRPr="005663BB">
        <w:rPr>
          <w:rFonts w:ascii="Times New Roman" w:hAnsi="Times New Roman" w:cs="Times New Roman"/>
          <w:b/>
          <w:sz w:val="40"/>
          <w:szCs w:val="40"/>
        </w:rPr>
        <w:t xml:space="preserve"> sejtés, avagy egy tétel születése</w:t>
      </w:r>
    </w:p>
    <w:p w:rsidR="006774E9" w:rsidRPr="005663BB" w:rsidRDefault="006774E9" w:rsidP="006774E9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3BB">
        <w:rPr>
          <w:rFonts w:ascii="Times New Roman" w:hAnsi="Times New Roman" w:cs="Times New Roman"/>
          <w:sz w:val="24"/>
          <w:szCs w:val="24"/>
        </w:rPr>
        <w:t xml:space="preserve">Az esszém egy, a XIX. században felmerült problémával, az ún.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négyszín-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 xml:space="preserve"> sejtéssel foglalkozik. Dolgozatom elején a probléma megoldására irányuló erőfeszítések nehezen induló karrierjét mutatom be.  Ahogy írásommal haladok előre az időben, úgy váz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5663BB">
        <w:rPr>
          <w:rFonts w:ascii="Times New Roman" w:hAnsi="Times New Roman" w:cs="Times New Roman"/>
          <w:sz w:val="24"/>
          <w:szCs w:val="24"/>
        </w:rPr>
        <w:t>om fel, hogyan válik a matematikusok és lelkes amatőrök számára is egyre izgalmasabbá ez a sejtés mind a mai napig, miként fogalmazódik meg maga a tétel.</w:t>
      </w:r>
    </w:p>
    <w:p w:rsidR="006774E9" w:rsidRPr="005663BB" w:rsidRDefault="006774E9" w:rsidP="006774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3BB">
        <w:rPr>
          <w:rFonts w:ascii="Times New Roman" w:hAnsi="Times New Roman" w:cs="Times New Roman"/>
          <w:sz w:val="24"/>
          <w:szCs w:val="24"/>
        </w:rPr>
        <w:t xml:space="preserve">A feladat megoldására való törekvés a rejtvényt gráfelméleti kérdéssé formálta, így a bizonyítást is a gráfelméletben keresik, az informatika segítségét igénybe véve. „Hagyományos úton” történő bizonyítása nyitott probléma. A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négyszín-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 xml:space="preserve"> tétel volt az első olyan nevezetes tétel, amelyet egy számítógépes program segítségével bizonyítottak be. 2004-ben Benjamin Wernernek és Georges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Gonthiernek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 xml:space="preserve"> sikerült a tétel bizonyításának formális leírása a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Coq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 xml:space="preserve"> tételbizonyító rendszerben. Az ilyen formában adott bizonyítást azonban számos matematikus nem fogadja el. Ahogy akkoriban mondták: „egy jó matematikai bizonyítás olyan, mint egy költemény; ez inkább olyan, mint a telefonkönyv!”</w:t>
      </w:r>
    </w:p>
    <w:p w:rsidR="006774E9" w:rsidRPr="005663BB" w:rsidRDefault="006774E9" w:rsidP="006774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3BB">
        <w:rPr>
          <w:rFonts w:ascii="Times New Roman" w:hAnsi="Times New Roman" w:cs="Times New Roman"/>
          <w:sz w:val="24"/>
          <w:szCs w:val="24"/>
        </w:rPr>
        <w:t xml:space="preserve">A dolgozatom további részében megvizsgálom, hogy ha az elmélet igaz egy síkfelületre, akkor vajon igaz-e egy gömbfelületre, illetve hogyan érvényesülnek a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dimenzionális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 xml:space="preserve"> és matematikai törvények a </w:t>
      </w:r>
      <w:proofErr w:type="spellStart"/>
      <w:r w:rsidRPr="005663BB">
        <w:rPr>
          <w:rFonts w:ascii="Times New Roman" w:hAnsi="Times New Roman" w:cs="Times New Roman"/>
          <w:sz w:val="24"/>
          <w:szCs w:val="24"/>
        </w:rPr>
        <w:t>tóruszra</w:t>
      </w:r>
      <w:proofErr w:type="spellEnd"/>
      <w:r w:rsidRPr="005663BB">
        <w:rPr>
          <w:rFonts w:ascii="Times New Roman" w:hAnsi="Times New Roman" w:cs="Times New Roman"/>
          <w:sz w:val="24"/>
          <w:szCs w:val="24"/>
        </w:rPr>
        <w:t>.</w:t>
      </w:r>
    </w:p>
    <w:p w:rsidR="00E41D9E" w:rsidRPr="006774E9" w:rsidRDefault="00E41D9E" w:rsidP="006774E9">
      <w:bookmarkStart w:id="0" w:name="_GoBack"/>
      <w:bookmarkEnd w:id="0"/>
    </w:p>
    <w:sectPr w:rsidR="00E41D9E" w:rsidRPr="0067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E9"/>
    <w:rsid w:val="006774E9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horvath</cp:lastModifiedBy>
  <cp:revision>1</cp:revision>
  <dcterms:created xsi:type="dcterms:W3CDTF">2014-11-05T16:08:00Z</dcterms:created>
  <dcterms:modified xsi:type="dcterms:W3CDTF">2014-11-05T16:08:00Z</dcterms:modified>
</cp:coreProperties>
</file>