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45" w:rsidRPr="002470A7" w:rsidRDefault="000004B1" w:rsidP="002470A7">
      <w:pPr>
        <w:jc w:val="center"/>
        <w:rPr>
          <w:b/>
          <w:sz w:val="32"/>
          <w:szCs w:val="32"/>
        </w:rPr>
      </w:pPr>
      <w:r w:rsidRPr="002470A7">
        <w:rPr>
          <w:b/>
          <w:sz w:val="32"/>
          <w:szCs w:val="32"/>
        </w:rPr>
        <w:t xml:space="preserve">Absztrakt – </w:t>
      </w:r>
      <w:proofErr w:type="gramStart"/>
      <w:r w:rsidRPr="002470A7">
        <w:rPr>
          <w:b/>
          <w:sz w:val="32"/>
          <w:szCs w:val="32"/>
        </w:rPr>
        <w:t>A</w:t>
      </w:r>
      <w:proofErr w:type="gramEnd"/>
      <w:r w:rsidRPr="002470A7">
        <w:rPr>
          <w:b/>
          <w:sz w:val="32"/>
          <w:szCs w:val="32"/>
        </w:rPr>
        <w:t xml:space="preserve"> Fibonacci sorozat</w:t>
      </w:r>
    </w:p>
    <w:p w:rsidR="00435433" w:rsidRDefault="008F0DA8">
      <w:r>
        <w:t>Dolgozatunk célja, hogy bemutassa a Fibonacci sorozatot és annak néhány érdekes tulajdonságát, valamint, hogy miért is fontos a matematikában és az életünkben.</w:t>
      </w:r>
      <w:r w:rsidR="003B1F92">
        <w:t xml:space="preserve"> Magát a sorozatot úgy képezzük, hogy a második tagtól kezdve összeadjuk az előtte álló kettőt, tehát az első </w:t>
      </w:r>
      <w:r w:rsidR="003B1F92" w:rsidRPr="004A0B12">
        <w:rPr>
          <w:i/>
        </w:rPr>
        <w:t>4</w:t>
      </w:r>
      <w:r w:rsidR="003B1F92">
        <w:t xml:space="preserve"> tag: </w:t>
      </w:r>
      <w:r w:rsidR="003B1F92" w:rsidRPr="004A0B12">
        <w:rPr>
          <w:i/>
        </w:rPr>
        <w:t>1,</w:t>
      </w:r>
      <w:proofErr w:type="spellStart"/>
      <w:r w:rsidR="003B1F92" w:rsidRPr="004A0B12">
        <w:rPr>
          <w:i/>
        </w:rPr>
        <w:t>1</w:t>
      </w:r>
      <w:proofErr w:type="spellEnd"/>
      <w:r w:rsidR="003B1F92" w:rsidRPr="004A0B12">
        <w:rPr>
          <w:i/>
        </w:rPr>
        <w:t>,2,3.</w:t>
      </w:r>
      <w:r w:rsidR="003B1F92">
        <w:t xml:space="preserve"> </w:t>
      </w:r>
      <w:r>
        <w:br/>
        <w:t xml:space="preserve">Munkánk elkészítéséhez elsősorban már meglévő ismereteinket használtuk, de az internetről és tanárainktól is szereztünk hasznos információkat. </w:t>
      </w:r>
      <w:r w:rsidR="007F2F82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900430</wp:posOffset>
            </wp:positionV>
            <wp:extent cx="2005200" cy="162000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7"/>
                    <a:stretch/>
                  </pic:blipFill>
                  <pic:spPr bwMode="auto">
                    <a:xfrm>
                      <a:off x="0" y="0"/>
                      <a:ext cx="20052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Pályázatunkban bemutatásra k</w:t>
      </w:r>
      <w:r w:rsidR="003B1F92">
        <w:t xml:space="preserve">erül a sorozat rövid története, megadási módjai, </w:t>
      </w:r>
      <w:r>
        <w:t>néhány érdekes tulajdonsága és azok bizonyítása, illetve a természetben és művészetekben való megjelenési formái.</w:t>
      </w:r>
      <w:r w:rsidR="00BA6465">
        <w:t xml:space="preserve"> A tételekre próbáltunk egyszerű, világos bizonyításokat adni, hogy emelt szintű matematikai tudás nélkül is megérthetőek legyenek. A binomiális együtthatók taglalására viszont nem tértünk ki. A természetben is előforduló Fibonacci spirálok szemléltetésére </w:t>
      </w:r>
      <w:bookmarkStart w:id="0" w:name="_GoBack"/>
      <w:bookmarkEnd w:id="0"/>
      <w:r w:rsidR="00BA6465">
        <w:t xml:space="preserve">képeket használtunk, de a sorozat számai is sok helyen előfordulnak, pl. a virágok szirmainak lehetséges száma is csak Fibonacci szám lehet </w:t>
      </w:r>
      <w:r w:rsidR="00BA6465" w:rsidRPr="004A0B12">
        <w:rPr>
          <w:i/>
        </w:rPr>
        <w:t>(3,5,8</w:t>
      </w:r>
      <w:r w:rsidR="00A8554F" w:rsidRPr="004A0B12">
        <w:rPr>
          <w:i/>
        </w:rPr>
        <w:t>).</w:t>
      </w:r>
    </w:p>
    <w:p w:rsidR="00A8554F" w:rsidRDefault="00A8554F" w:rsidP="00435433">
      <w:r>
        <w:t>Kitértünk továbbá az emberi testen felfedezhető arányokra, illetve a művészetekben való alkalmazásokra is. Még a zene világában is találkozhatunk vele. Ezen kívül a matematika más területein is megjelennek ezek a számok, például a geometriában (és így az építészetben), illetve a Pascal háromszögben.</w:t>
      </w:r>
      <w:r w:rsidR="00435433"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500B45B5" wp14:editId="5B7E1143">
            <wp:simplePos x="3067050" y="4972050"/>
            <wp:positionH relativeFrom="margin">
              <wp:align>right</wp:align>
            </wp:positionH>
            <wp:positionV relativeFrom="margin">
              <wp:align>center</wp:align>
            </wp:positionV>
            <wp:extent cx="1426845" cy="1799590"/>
            <wp:effectExtent l="0" t="0" r="1905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8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B1"/>
    <w:rsid w:val="000004B1"/>
    <w:rsid w:val="00110C45"/>
    <w:rsid w:val="00127DC8"/>
    <w:rsid w:val="002470A7"/>
    <w:rsid w:val="003B1F92"/>
    <w:rsid w:val="00435433"/>
    <w:rsid w:val="004A0B12"/>
    <w:rsid w:val="007F2F82"/>
    <w:rsid w:val="008F0DA8"/>
    <w:rsid w:val="00A8554F"/>
    <w:rsid w:val="00B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E26B-D77B-444B-B807-91E832BB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Showdan</dc:creator>
  <cp:lastModifiedBy>Showdan</cp:lastModifiedBy>
  <cp:revision>7</cp:revision>
  <dcterms:created xsi:type="dcterms:W3CDTF">2014-10-25T17:18:00Z</dcterms:created>
  <dcterms:modified xsi:type="dcterms:W3CDTF">2014-10-26T17:19:00Z</dcterms:modified>
</cp:coreProperties>
</file>